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51868C3" w:rsidR="00F00E0C" w:rsidRDefault="00556D2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8556D">
              <w:rPr>
                <w:rFonts w:ascii="Arial"/>
                <w:sz w:val="18"/>
              </w:rPr>
              <w:t>2</w:t>
            </w:r>
            <w:r w:rsidR="004432CC">
              <w:rPr>
                <w:rFonts w:ascii="Arial"/>
                <w:sz w:val="18"/>
              </w:rPr>
              <w:t>5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299BB08C" w:rsidR="00F00E0C" w:rsidRDefault="0018556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Lyon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2817F3ED" w:rsidR="00F00E0C" w:rsidRDefault="007E5D2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Third Judicial District</w:t>
            </w:r>
            <w:r w:rsidR="0018556D">
              <w:rPr>
                <w:rFonts w:ascii="Arial"/>
                <w:sz w:val="18"/>
              </w:rPr>
              <w:t xml:space="preserve"> </w:t>
            </w:r>
            <w:r w:rsidR="005E6DB7">
              <w:rPr>
                <w:rFonts w:ascii="Arial"/>
                <w:sz w:val="18"/>
              </w:rPr>
              <w:t>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Dept </w:t>
            </w:r>
            <w:r w:rsidR="00DC344A">
              <w:rPr>
                <w:rFonts w:ascii="Arial"/>
                <w:sz w:val="18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462F21E7" w:rsidR="00F00E0C" w:rsidRDefault="00337E25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Leon Aberasturi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0255982" w:rsidR="006310D7" w:rsidRPr="00FD5090" w:rsidRDefault="00E72E3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Kale Brock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8EA1844" w14:textId="54781812" w:rsidR="001A46E8" w:rsidRDefault="003E1670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C24002">
              <w:rPr>
                <w:rFonts w:ascii="Arial" w:hAnsi="Arial" w:cs="Arial"/>
                <w:sz w:val="18"/>
              </w:rPr>
              <w:t>Brian Hanslum</w:t>
            </w:r>
          </w:p>
          <w:p w14:paraId="2F52D5C6" w14:textId="07927D3A" w:rsidR="007652C3" w:rsidRPr="00FD5090" w:rsidRDefault="001A46E8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15999">
              <w:rPr>
                <w:rFonts w:ascii="Arial" w:hAnsi="Arial" w:cs="Arial"/>
                <w:sz w:val="18"/>
              </w:rPr>
              <w:t>Deputy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EE5E9B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65DB3">
              <w:rPr>
                <w:color w:val="231F20"/>
                <w:sz w:val="21"/>
                <w:highlight w:val="yellow"/>
              </w:rPr>
              <w:t>In</w:t>
            </w:r>
            <w:r w:rsidRPr="00465DB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65DB3">
              <w:rPr>
                <w:color w:val="231F20"/>
                <w:sz w:val="21"/>
                <w:highlight w:val="yellow"/>
              </w:rPr>
              <w:t>Person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Virtual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EE5E9B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Number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7B78BBD" w:rsidR="00F00E0C" w:rsidRPr="00EE5E9B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5E9B">
              <w:rPr>
                <w:rFonts w:ascii="Arial" w:hAnsi="Arial" w:cs="Arial"/>
                <w:sz w:val="18"/>
              </w:rPr>
              <w:t xml:space="preserve"> </w:t>
            </w:r>
            <w:r w:rsidR="008A0D22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53807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973B6E">
              <w:rPr>
                <w:color w:val="231F20"/>
                <w:sz w:val="21"/>
                <w:highlight w:val="yellow"/>
              </w:rPr>
              <w:t>In</w:t>
            </w:r>
            <w:r w:rsidRPr="00973B6E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973B6E">
              <w:rPr>
                <w:color w:val="231F20"/>
                <w:sz w:val="21"/>
                <w:highlight w:val="yellow"/>
              </w:rPr>
              <w:t>Person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Virtual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973B6E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53807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Custodial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53807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9B7C01">
              <w:rPr>
                <w:color w:val="231F20"/>
                <w:sz w:val="21"/>
                <w:highlight w:val="yellow"/>
              </w:rPr>
              <w:t>IC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OOC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2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36C7EC57" w:rsidR="00D54894" w:rsidRPr="00C53807" w:rsidRDefault="009B7C01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4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26D6FCB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C53807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7BD0458E" w:rsidR="00D54894" w:rsidRPr="00C53807" w:rsidRDefault="009B7C01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01ADD56B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7652C3" w:rsidRPr="00C53807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047289D" w:rsidR="00F00E0C" w:rsidRPr="00C53807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53807">
              <w:rPr>
                <w:rFonts w:ascii="Arial"/>
                <w:sz w:val="18"/>
              </w:rPr>
              <w:t xml:space="preserve"> </w:t>
            </w:r>
            <w:r w:rsidR="00533F08">
              <w:rPr>
                <w:rFonts w:ascii="Arial"/>
                <w:sz w:val="18"/>
              </w:rPr>
              <w:t>Status, Sentencing, Probation Violation, and Competency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Attorney's</w:t>
            </w:r>
            <w:r w:rsidRPr="00C53807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B7C0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B7C0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53807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substantive,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confidential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meeting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53807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before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63DF137B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33F08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533F08" w:rsidRPr="00533F08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prepared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handle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their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clients'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B7C0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prepared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did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430BD13" w:rsidR="00A862BA" w:rsidRPr="00C53807" w:rsidRDefault="00F43958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Kale</w:t>
            </w:r>
            <w:r w:rsidR="00C24E55" w:rsidRPr="00C53807">
              <w:rPr>
                <w:sz w:val="21"/>
              </w:rPr>
              <w:t xml:space="preserve"> </w:t>
            </w:r>
            <w:r w:rsidR="00081921" w:rsidRPr="00C53807">
              <w:rPr>
                <w:sz w:val="21"/>
              </w:rPr>
              <w:t>appear</w:t>
            </w:r>
            <w:r w:rsidR="00B41FCA" w:rsidRPr="00C53807">
              <w:rPr>
                <w:sz w:val="21"/>
              </w:rPr>
              <w:t>ed</w:t>
            </w:r>
            <w:r w:rsidR="00081921" w:rsidRPr="00C53807">
              <w:rPr>
                <w:sz w:val="21"/>
              </w:rPr>
              <w:t xml:space="preserve"> prepared for </w:t>
            </w:r>
            <w:r w:rsidR="000F37F2" w:rsidRPr="00C53807">
              <w:rPr>
                <w:sz w:val="21"/>
              </w:rPr>
              <w:t>court</w:t>
            </w:r>
            <w:r w:rsidR="00A862B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53807">
              <w:rPr>
                <w:b/>
                <w:bCs/>
                <w:color w:val="231F20"/>
                <w:sz w:val="21"/>
              </w:rPr>
              <w:t>knowledgeable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was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about</w:t>
            </w:r>
            <w:r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their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D17A346" w:rsidR="0008100F" w:rsidRPr="00C53807" w:rsidRDefault="00F43958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Kale</w:t>
            </w:r>
            <w:r w:rsidR="001628B1" w:rsidRPr="00C53807">
              <w:rPr>
                <w:sz w:val="21"/>
              </w:rPr>
              <w:t xml:space="preserve"> appear</w:t>
            </w:r>
            <w:r w:rsidR="00B41FCA" w:rsidRPr="00C53807">
              <w:rPr>
                <w:sz w:val="21"/>
              </w:rPr>
              <w:t>ed</w:t>
            </w:r>
            <w:r w:rsidR="001628B1" w:rsidRPr="00C53807">
              <w:rPr>
                <w:sz w:val="21"/>
              </w:rPr>
              <w:t xml:space="preserve"> to </w:t>
            </w:r>
            <w:r w:rsidR="00FD5090" w:rsidRPr="00C53807">
              <w:rPr>
                <w:sz w:val="21"/>
              </w:rPr>
              <w:t xml:space="preserve">be </w:t>
            </w:r>
            <w:r w:rsidR="001628B1" w:rsidRPr="00C53807">
              <w:rPr>
                <w:sz w:val="21"/>
              </w:rPr>
              <w:t>know</w:t>
            </w:r>
            <w:r w:rsidR="009B6950" w:rsidRPr="00C53807">
              <w:rPr>
                <w:sz w:val="21"/>
              </w:rPr>
              <w:t>ledgeable about</w:t>
            </w:r>
            <w:r w:rsidR="001628B1" w:rsidRPr="00C53807">
              <w:rPr>
                <w:sz w:val="21"/>
              </w:rPr>
              <w:t xml:space="preserve"> h</w:t>
            </w:r>
            <w:r w:rsidR="00235BC7" w:rsidRPr="00C53807">
              <w:rPr>
                <w:sz w:val="21"/>
              </w:rPr>
              <w:t>is</w:t>
            </w:r>
            <w:r w:rsidR="001628B1" w:rsidRPr="00C53807">
              <w:rPr>
                <w:sz w:val="21"/>
              </w:rPr>
              <w:t xml:space="preserve"> case</w:t>
            </w:r>
            <w:r w:rsidR="00465DB3" w:rsidRPr="00C53807">
              <w:rPr>
                <w:sz w:val="21"/>
              </w:rPr>
              <w:t>s</w:t>
            </w:r>
            <w:r w:rsidR="009B6950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Attorney's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courtroom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advocacy</w:t>
            </w:r>
            <w:r w:rsidRPr="00C53807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skills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53807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Good</w:t>
            </w:r>
            <w:r w:rsidR="001628B1" w:rsidRPr="00C53807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53807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</w:t>
            </w:r>
            <w:r w:rsidR="003B010C" w:rsidRPr="00C53807">
              <w:rPr>
                <w:b/>
                <w:bCs/>
                <w:color w:val="231F20"/>
                <w:sz w:val="21"/>
              </w:rPr>
              <w:t>ow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was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the</w:t>
            </w:r>
            <w:r w:rsidR="003B010C"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367472D2" w:rsidR="0008100F" w:rsidRPr="00C53807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53807">
              <w:rPr>
                <w:sz w:val="21"/>
              </w:rPr>
              <w:t>T</w:t>
            </w:r>
            <w:r w:rsidR="001628B1" w:rsidRPr="00C53807">
              <w:rPr>
                <w:sz w:val="21"/>
              </w:rPr>
              <w:t xml:space="preserve">he attorney-client communication </w:t>
            </w:r>
            <w:r w:rsidRPr="00C53807">
              <w:rPr>
                <w:sz w:val="21"/>
              </w:rPr>
              <w:t>appeared to be good</w:t>
            </w:r>
            <w:r w:rsidR="00B41FCA" w:rsidRPr="00C53807">
              <w:rPr>
                <w:sz w:val="21"/>
              </w:rPr>
              <w:t xml:space="preserve">. </w:t>
            </w:r>
            <w:r w:rsidR="00533F08">
              <w:rPr>
                <w:sz w:val="21"/>
              </w:rPr>
              <w:t>However, I was unable to form an opinion regarding the one client who was not present in court.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Case</w:t>
            </w:r>
            <w:r w:rsidRPr="00C53807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53807">
              <w:rPr>
                <w:b/>
                <w:color w:val="231F20"/>
                <w:sz w:val="21"/>
              </w:rPr>
              <w:t>Stage-Specific</w:t>
            </w:r>
            <w:r w:rsidRPr="00C53807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pretrial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release/OR,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reasonable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53807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3A31C6">
              <w:rPr>
                <w:color w:val="231F20"/>
                <w:sz w:val="21"/>
                <w:highlight w:val="yellow"/>
              </w:rPr>
              <w:t>No</w:t>
            </w:r>
            <w:r w:rsidRPr="003A31C6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3A31C6">
              <w:rPr>
                <w:color w:val="231F20"/>
                <w:sz w:val="21"/>
                <w:highlight w:val="yellow"/>
              </w:rPr>
              <w:t>/</w:t>
            </w:r>
            <w:r w:rsidRPr="003A31C6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3A31C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until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completed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3A31C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counseled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3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3A31C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adequately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advise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Consequences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accepting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plea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going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trial,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including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collateral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53807">
              <w:rPr>
                <w:color w:val="231F20"/>
                <w:spacing w:val="-2"/>
                <w:sz w:val="21"/>
              </w:rPr>
              <w:t>consequences</w:t>
            </w:r>
            <w:r w:rsidRPr="00C53807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A31C6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present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mitigating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evidence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provide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argument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B2574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address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Presentence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Report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(PSI)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Psychosexual</w:t>
            </w:r>
            <w:r w:rsidRPr="00C53807">
              <w:rPr>
                <w:color w:val="231F20"/>
                <w:spacing w:val="1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Evaluation/Risk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Assessment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B2574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court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require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defendant(s)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reimburse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entity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BB2574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EE5E9B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Overall</w:t>
            </w:r>
            <w:r w:rsidRPr="00EE5E9B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EE5E9B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EE5E9B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A57C14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9E2D08" w:rsidRDefault="003B010C" w:rsidP="00A57C14">
            <w:pPr>
              <w:rPr>
                <w:b/>
                <w:bCs/>
              </w:rPr>
            </w:pPr>
            <w:r w:rsidRPr="009E2D08">
              <w:rPr>
                <w:b/>
                <w:bCs/>
              </w:rPr>
              <w:t>Remarks/Recommendations/Notes</w:t>
            </w:r>
            <w:r w:rsidR="00D54894" w:rsidRPr="009E2D08">
              <w:rPr>
                <w:b/>
                <w:bCs/>
              </w:rPr>
              <w:t>:</w:t>
            </w:r>
          </w:p>
          <w:p w14:paraId="3CA2DBD2" w14:textId="77777777" w:rsidR="00ED111E" w:rsidRPr="00A57C14" w:rsidRDefault="00ED111E" w:rsidP="00A57C14"/>
          <w:p w14:paraId="4E0A9EE1" w14:textId="151EDD65" w:rsidR="009E2D08" w:rsidRDefault="009E2D08" w:rsidP="00A57C14">
            <w:r>
              <w:t xml:space="preserve">     I observed Kale represent 4 clients during today’s court session:</w:t>
            </w:r>
          </w:p>
          <w:p w14:paraId="5ABC9F3C" w14:textId="77777777" w:rsidR="009E2D08" w:rsidRDefault="009E2D08" w:rsidP="00A57C14"/>
          <w:p w14:paraId="12B30A94" w14:textId="5C4BC420" w:rsidR="00ED111E" w:rsidRPr="00A57C14" w:rsidRDefault="009E2D08" w:rsidP="00A57C14">
            <w:pPr>
              <w:pStyle w:val="ListParagraph"/>
              <w:numPr>
                <w:ilvl w:val="0"/>
                <w:numId w:val="4"/>
              </w:numPr>
            </w:pPr>
            <w:r w:rsidRPr="00837F37">
              <w:rPr>
                <w:u w:val="single"/>
              </w:rPr>
              <w:t>First client</w:t>
            </w:r>
            <w:r>
              <w:t xml:space="preserve">: </w:t>
            </w:r>
            <w:r w:rsidR="002A348C" w:rsidRPr="00837F37">
              <w:rPr>
                <w:b/>
                <w:bCs/>
              </w:rPr>
              <w:t>Status hearing</w:t>
            </w:r>
            <w:r w:rsidR="002A348C">
              <w:t xml:space="preserve">. The client was in custody and present in person. </w:t>
            </w:r>
            <w:r w:rsidR="009B0BB6">
              <w:t xml:space="preserve">Kale informed the court that the client was still waiting for a bed at </w:t>
            </w:r>
            <w:r w:rsidR="008A2D42" w:rsidRPr="00A57C14">
              <w:t>Lakes Crossing</w:t>
            </w:r>
            <w:r w:rsidR="009B0BB6">
              <w:t>. The court set another Status hearing for</w:t>
            </w:r>
            <w:r w:rsidR="008B0640" w:rsidRPr="00A57C14">
              <w:t xml:space="preserve"> </w:t>
            </w:r>
            <w:r w:rsidR="008A2D42" w:rsidRPr="00A57C14">
              <w:t>9/13/2025</w:t>
            </w:r>
            <w:r w:rsidR="008B0640" w:rsidRPr="00A57C14">
              <w:t>.</w:t>
            </w:r>
          </w:p>
          <w:p w14:paraId="7A52CE34" w14:textId="77777777" w:rsidR="008B0640" w:rsidRPr="00A57C14" w:rsidRDefault="008B0640" w:rsidP="00A57C14"/>
          <w:p w14:paraId="2CF05698" w14:textId="516EDAC5" w:rsidR="008B0640" w:rsidRPr="00A57C14" w:rsidRDefault="008B0854" w:rsidP="008B0854">
            <w:pPr>
              <w:pStyle w:val="ListParagraph"/>
              <w:numPr>
                <w:ilvl w:val="0"/>
                <w:numId w:val="4"/>
              </w:numPr>
            </w:pPr>
            <w:r w:rsidRPr="00360C0F">
              <w:rPr>
                <w:u w:val="single"/>
              </w:rPr>
              <w:t>Second client</w:t>
            </w:r>
            <w:r>
              <w:t xml:space="preserve">: </w:t>
            </w:r>
            <w:r w:rsidRPr="00360C0F">
              <w:rPr>
                <w:b/>
                <w:bCs/>
              </w:rPr>
              <w:t>Sentencing</w:t>
            </w:r>
            <w:r>
              <w:t xml:space="preserve">. The client was in custody and present in person. </w:t>
            </w:r>
          </w:p>
          <w:p w14:paraId="2111BA18" w14:textId="77777777" w:rsidR="00614582" w:rsidRDefault="006E31E9" w:rsidP="00331434">
            <w:pPr>
              <w:pStyle w:val="ListParagraph"/>
              <w:ind w:left="720"/>
            </w:pPr>
            <w:r w:rsidRPr="00A57C14">
              <w:t>P</w:t>
            </w:r>
            <w:r w:rsidR="000A1031">
              <w:t xml:space="preserve">resentence </w:t>
            </w:r>
            <w:r w:rsidRPr="00A57C14">
              <w:t>I</w:t>
            </w:r>
            <w:r w:rsidR="000A1031">
              <w:t>nvestigation Report corrections</w:t>
            </w:r>
            <w:r w:rsidRPr="00A57C14">
              <w:t xml:space="preserve">: </w:t>
            </w:r>
            <w:r w:rsidR="00614582">
              <w:t>neither party had any</w:t>
            </w:r>
            <w:r w:rsidRPr="00A57C14">
              <w:t xml:space="preserve"> factual corrections. </w:t>
            </w:r>
          </w:p>
          <w:p w14:paraId="319E5225" w14:textId="43CEA767" w:rsidR="00614582" w:rsidRDefault="00614582" w:rsidP="00331434">
            <w:pPr>
              <w:pStyle w:val="ListParagraph"/>
              <w:ind w:left="720"/>
            </w:pPr>
            <w:r>
              <w:t>Kale asked the court to grant his client p</w:t>
            </w:r>
            <w:r w:rsidR="006E31E9" w:rsidRPr="00A57C14">
              <w:t xml:space="preserve">robation. </w:t>
            </w:r>
            <w:r w:rsidR="003C2CC5">
              <w:t>Kale argu</w:t>
            </w:r>
            <w:r w:rsidR="003C2CC5" w:rsidRPr="00A57C14">
              <w:t xml:space="preserve">ed that </w:t>
            </w:r>
            <w:r w:rsidR="003C2CC5">
              <w:t xml:space="preserve">because the </w:t>
            </w:r>
            <w:r w:rsidR="003C2CC5" w:rsidRPr="00A57C14">
              <w:t xml:space="preserve">client does not have 2 </w:t>
            </w:r>
            <w:r w:rsidR="003C2CC5">
              <w:t xml:space="preserve">prior </w:t>
            </w:r>
            <w:r w:rsidR="003C2CC5" w:rsidRPr="00A57C14">
              <w:t>felony convictions, it is a mandatory probation case.</w:t>
            </w:r>
          </w:p>
          <w:p w14:paraId="01CC2FD3" w14:textId="5E2D2E11" w:rsidR="002D57B4" w:rsidRDefault="007E10FB" w:rsidP="00331434">
            <w:pPr>
              <w:pStyle w:val="ListParagraph"/>
              <w:ind w:left="720"/>
            </w:pPr>
            <w:r w:rsidRPr="00A57C14">
              <w:t>The State argued that the statute allows the court to sentence someone to prison for violatin</w:t>
            </w:r>
            <w:r w:rsidR="008B61F1">
              <w:t>g the</w:t>
            </w:r>
            <w:r w:rsidRPr="00A57C14">
              <w:t xml:space="preserve"> terms and conditions of the diversion. </w:t>
            </w:r>
            <w:r w:rsidR="008B61F1">
              <w:t xml:space="preserve">The </w:t>
            </w:r>
            <w:r w:rsidR="008B61F1" w:rsidRPr="00A57C14">
              <w:t>S</w:t>
            </w:r>
            <w:r w:rsidR="008B61F1">
              <w:t>tate pointed out that the c</w:t>
            </w:r>
            <w:r w:rsidR="008B61F1" w:rsidRPr="00A57C14">
              <w:t xml:space="preserve">lient failed drug court and absconded from </w:t>
            </w:r>
            <w:r w:rsidR="008B61F1">
              <w:t xml:space="preserve">the </w:t>
            </w:r>
            <w:r w:rsidR="008B61F1" w:rsidRPr="00A57C14">
              <w:t xml:space="preserve">supervision of parole and probation. </w:t>
            </w:r>
            <w:r w:rsidR="00614582">
              <w:t xml:space="preserve">The </w:t>
            </w:r>
            <w:r w:rsidR="006E31E9" w:rsidRPr="00A57C14">
              <w:t>State recommend</w:t>
            </w:r>
            <w:r w:rsidR="00614582">
              <w:t xml:space="preserve">ed a </w:t>
            </w:r>
            <w:r w:rsidR="006E31E9" w:rsidRPr="00A57C14">
              <w:t>s</w:t>
            </w:r>
            <w:r w:rsidR="00614582">
              <w:t>entence of</w:t>
            </w:r>
            <w:r w:rsidR="006E31E9" w:rsidRPr="00A57C14">
              <w:t xml:space="preserve"> 12-30 months</w:t>
            </w:r>
            <w:r w:rsidR="00614582">
              <w:t xml:space="preserve"> in the </w:t>
            </w:r>
            <w:r w:rsidR="006E31E9" w:rsidRPr="00A57C14">
              <w:t>N</w:t>
            </w:r>
            <w:r w:rsidR="00614582">
              <w:t>evada Department of Corrections</w:t>
            </w:r>
            <w:r w:rsidR="00D507C4">
              <w:t xml:space="preserve"> with no probation</w:t>
            </w:r>
            <w:r w:rsidR="00614582">
              <w:t xml:space="preserve">. </w:t>
            </w:r>
            <w:r w:rsidR="00750A86">
              <w:t xml:space="preserve">The </w:t>
            </w:r>
            <w:r w:rsidR="000E494B">
              <w:t xml:space="preserve">State also pointed out that the </w:t>
            </w:r>
            <w:r w:rsidR="00750A86">
              <w:t>c</w:t>
            </w:r>
            <w:r w:rsidR="00931930" w:rsidRPr="00A57C14">
              <w:t xml:space="preserve">lient </w:t>
            </w:r>
            <w:r w:rsidR="00750A86">
              <w:t xml:space="preserve">also has a </w:t>
            </w:r>
            <w:r w:rsidR="002D57B4">
              <w:t>warrant/hold out of</w:t>
            </w:r>
            <w:r w:rsidR="00931930" w:rsidRPr="00A57C14">
              <w:t xml:space="preserve"> Washoe County. </w:t>
            </w:r>
          </w:p>
          <w:p w14:paraId="52861A4A" w14:textId="77777777" w:rsidR="009700D4" w:rsidRDefault="000E494B" w:rsidP="00331434">
            <w:pPr>
              <w:pStyle w:val="ListParagraph"/>
              <w:ind w:left="720"/>
            </w:pPr>
            <w:r>
              <w:t>Kale</w:t>
            </w:r>
            <w:r w:rsidR="006E31E9" w:rsidRPr="00A57C14">
              <w:t xml:space="preserve"> asked the court </w:t>
            </w:r>
            <w:r>
              <w:t xml:space="preserve">if it </w:t>
            </w:r>
            <w:r w:rsidR="006E31E9" w:rsidRPr="00A57C14">
              <w:t xml:space="preserve">believes </w:t>
            </w:r>
            <w:r>
              <w:t xml:space="preserve">that </w:t>
            </w:r>
            <w:r w:rsidR="006E31E9" w:rsidRPr="00A57C14">
              <w:t>prison is a possible sentence at this time</w:t>
            </w:r>
            <w:r w:rsidR="003D1746">
              <w:t>. If yes</w:t>
            </w:r>
            <w:r w:rsidR="006E31E9" w:rsidRPr="00A57C14">
              <w:t xml:space="preserve">, then </w:t>
            </w:r>
            <w:r w:rsidR="003D1746">
              <w:t xml:space="preserve">Kale </w:t>
            </w:r>
            <w:r w:rsidR="006E31E9" w:rsidRPr="00A57C14">
              <w:t xml:space="preserve">would like a continuance so that he can properly prepare a sentencing argument of mitigation. </w:t>
            </w:r>
            <w:r w:rsidR="003D1746">
              <w:t xml:space="preserve">Kale told the court that he </w:t>
            </w:r>
            <w:r w:rsidR="006E31E9" w:rsidRPr="00A57C14">
              <w:t xml:space="preserve">advised the client that probation was mandatory. So, if he misadvised her, he would like an opportunity to prepare for the sentencing argument. </w:t>
            </w:r>
          </w:p>
          <w:p w14:paraId="34C8CFEE" w14:textId="77777777" w:rsidR="009700D4" w:rsidRDefault="006E31E9" w:rsidP="00331434">
            <w:pPr>
              <w:pStyle w:val="ListParagraph"/>
              <w:ind w:left="720"/>
            </w:pPr>
            <w:r w:rsidRPr="00A57C14">
              <w:t xml:space="preserve">The court said that it is going to treat this case as a mandatory probation case. </w:t>
            </w:r>
          </w:p>
          <w:p w14:paraId="2B379266" w14:textId="77777777" w:rsidR="00A13723" w:rsidRDefault="006E31E9" w:rsidP="00331434">
            <w:pPr>
              <w:pStyle w:val="ListParagraph"/>
              <w:ind w:left="720"/>
            </w:pPr>
            <w:proofErr w:type="gramStart"/>
            <w:r w:rsidRPr="00A57C14">
              <w:t>In light of</w:t>
            </w:r>
            <w:proofErr w:type="gramEnd"/>
            <w:r w:rsidRPr="00A57C14">
              <w:t xml:space="preserve"> that</w:t>
            </w:r>
            <w:r w:rsidR="009700D4">
              <w:t xml:space="preserve"> decision</w:t>
            </w:r>
            <w:r w:rsidRPr="00A57C14">
              <w:t xml:space="preserve">, the State </w:t>
            </w:r>
            <w:r w:rsidR="009700D4">
              <w:t xml:space="preserve">changed its recommendation to </w:t>
            </w:r>
            <w:r w:rsidRPr="00A57C14">
              <w:t xml:space="preserve">probation with </w:t>
            </w:r>
            <w:r w:rsidR="009700D4">
              <w:t xml:space="preserve">all </w:t>
            </w:r>
            <w:r w:rsidRPr="00A57C14">
              <w:t xml:space="preserve">standard conditions, </w:t>
            </w:r>
            <w:r w:rsidR="00085BA6">
              <w:t xml:space="preserve">and </w:t>
            </w:r>
            <w:r w:rsidRPr="00A57C14">
              <w:t xml:space="preserve">a </w:t>
            </w:r>
            <w:r w:rsidR="00085BA6">
              <w:t xml:space="preserve">requirement that the client obtain a </w:t>
            </w:r>
            <w:r w:rsidRPr="00A57C14">
              <w:t>new S</w:t>
            </w:r>
            <w:r w:rsidR="00085BA6">
              <w:t xml:space="preserve">ubstance Use </w:t>
            </w:r>
            <w:r w:rsidRPr="00A57C14">
              <w:t>E</w:t>
            </w:r>
            <w:r w:rsidR="00085BA6">
              <w:t>valuation</w:t>
            </w:r>
            <w:r w:rsidR="00A13723">
              <w:t xml:space="preserve"> and follow all treatment recommendations</w:t>
            </w:r>
            <w:r w:rsidR="00085BA6">
              <w:t>. The State asked for an underlying sentence of</w:t>
            </w:r>
            <w:r w:rsidRPr="00A57C14">
              <w:t xml:space="preserve"> 19-48 </w:t>
            </w:r>
            <w:r w:rsidR="00085BA6">
              <w:t xml:space="preserve">months in the Nevada Department of Corrections. </w:t>
            </w:r>
            <w:r w:rsidRPr="00A57C14">
              <w:t xml:space="preserve">underlying sentence. </w:t>
            </w:r>
          </w:p>
          <w:p w14:paraId="71C97250" w14:textId="77777777" w:rsidR="00F61280" w:rsidRDefault="00A13723" w:rsidP="00331434">
            <w:pPr>
              <w:pStyle w:val="ListParagraph"/>
              <w:ind w:left="720"/>
            </w:pPr>
            <w:r>
              <w:t>Kale renewed his re</w:t>
            </w:r>
            <w:r w:rsidR="000669A8">
              <w:t xml:space="preserve">commendation of </w:t>
            </w:r>
            <w:r w:rsidR="006E31E9" w:rsidRPr="00A57C14">
              <w:t xml:space="preserve">probation </w:t>
            </w:r>
            <w:r w:rsidR="000669A8">
              <w:t xml:space="preserve">and agreed to the requirement </w:t>
            </w:r>
            <w:r w:rsidR="00F61280">
              <w:t xml:space="preserve">that the client obtain </w:t>
            </w:r>
            <w:r w:rsidR="000669A8">
              <w:t xml:space="preserve">a </w:t>
            </w:r>
            <w:r w:rsidR="006E31E9" w:rsidRPr="00A57C14">
              <w:t>new S</w:t>
            </w:r>
            <w:r w:rsidR="000669A8">
              <w:t xml:space="preserve">ubstance Use </w:t>
            </w:r>
            <w:r w:rsidR="006E31E9" w:rsidRPr="00A57C14">
              <w:t>E</w:t>
            </w:r>
            <w:r w:rsidR="000669A8">
              <w:t>valuation</w:t>
            </w:r>
            <w:r w:rsidR="006E31E9" w:rsidRPr="00A57C14">
              <w:t xml:space="preserve"> and follow </w:t>
            </w:r>
            <w:r w:rsidR="00F61280">
              <w:t xml:space="preserve">all </w:t>
            </w:r>
            <w:r w:rsidR="006E31E9" w:rsidRPr="00A57C14">
              <w:t>treatment</w:t>
            </w:r>
            <w:r w:rsidR="00F61280">
              <w:t xml:space="preserve"> recommendations</w:t>
            </w:r>
            <w:r w:rsidR="006E31E9" w:rsidRPr="00A57C14">
              <w:t xml:space="preserve">. </w:t>
            </w:r>
          </w:p>
          <w:p w14:paraId="0E1FCEDA" w14:textId="77777777" w:rsidR="00225891" w:rsidRDefault="006E31E9" w:rsidP="00331434">
            <w:pPr>
              <w:pStyle w:val="ListParagraph"/>
              <w:ind w:left="720"/>
            </w:pPr>
            <w:r w:rsidRPr="00A57C14">
              <w:t xml:space="preserve">Sentence: 19-48 months </w:t>
            </w:r>
            <w:r w:rsidR="00F61280">
              <w:t xml:space="preserve">in the </w:t>
            </w:r>
            <w:r w:rsidRPr="00A57C14">
              <w:t>N</w:t>
            </w:r>
            <w:r w:rsidR="00F61280">
              <w:t>evada Department of Corrections</w:t>
            </w:r>
            <w:r w:rsidRPr="00A57C14">
              <w:t xml:space="preserve">, suspended for 18 months, </w:t>
            </w:r>
            <w:r w:rsidR="00F61280">
              <w:t xml:space="preserve">with </w:t>
            </w:r>
            <w:r w:rsidR="00975583">
              <w:t xml:space="preserve">127 days credit for time served, </w:t>
            </w:r>
            <w:r w:rsidR="00625E9C">
              <w:t xml:space="preserve">supervision by Parole and Probation with all standard terms and conditions of probation, and special conditions to include: </w:t>
            </w:r>
            <w:r w:rsidR="00975583">
              <w:t xml:space="preserve">obtain a </w:t>
            </w:r>
            <w:r w:rsidRPr="00A57C14">
              <w:t>new S</w:t>
            </w:r>
            <w:r w:rsidR="00975583">
              <w:t xml:space="preserve">ubstance Use </w:t>
            </w:r>
            <w:r w:rsidRPr="00A57C14">
              <w:t>E</w:t>
            </w:r>
            <w:r w:rsidR="00975583">
              <w:t>valuation</w:t>
            </w:r>
            <w:r w:rsidR="00625E9C">
              <w:t xml:space="preserve"> and</w:t>
            </w:r>
            <w:r w:rsidRPr="00A57C14">
              <w:t xml:space="preserve"> follow </w:t>
            </w:r>
            <w:r w:rsidR="00975583">
              <w:t xml:space="preserve">all </w:t>
            </w:r>
            <w:r w:rsidRPr="00A57C14">
              <w:t>treatment recommendations</w:t>
            </w:r>
            <w:r w:rsidR="00625E9C">
              <w:t xml:space="preserve">; maintain </w:t>
            </w:r>
            <w:r w:rsidRPr="00A57C14">
              <w:t>sobriety</w:t>
            </w:r>
            <w:r w:rsidR="00625E9C">
              <w:t xml:space="preserve">; not possess or consume and drugs, alcohol, or marijuana; </w:t>
            </w:r>
            <w:r w:rsidRPr="00A57C14">
              <w:t xml:space="preserve">not enter </w:t>
            </w:r>
            <w:r w:rsidR="00625E9C">
              <w:t xml:space="preserve">any </w:t>
            </w:r>
            <w:r w:rsidRPr="00A57C14">
              <w:t xml:space="preserve">bars, casinos, </w:t>
            </w:r>
            <w:r w:rsidR="00625E9C">
              <w:t xml:space="preserve">or </w:t>
            </w:r>
            <w:r w:rsidRPr="00A57C14">
              <w:t>marijuana establishments. $25</w:t>
            </w:r>
            <w:r w:rsidR="00625E9C">
              <w:t xml:space="preserve"> administrative assessment fee</w:t>
            </w:r>
            <w:r w:rsidRPr="00A57C14">
              <w:t>, $60</w:t>
            </w:r>
            <w:r w:rsidR="00225891">
              <w:t xml:space="preserve"> chemical analysis fee</w:t>
            </w:r>
            <w:r w:rsidRPr="00A57C14">
              <w:t>, $3</w:t>
            </w:r>
            <w:r w:rsidR="00225891">
              <w:t xml:space="preserve"> DNA assessment fee.</w:t>
            </w:r>
          </w:p>
          <w:p w14:paraId="1197CC5D" w14:textId="1761AD78" w:rsidR="006E31E9" w:rsidRPr="00A57C14" w:rsidRDefault="00225891" w:rsidP="00331434">
            <w:pPr>
              <w:pStyle w:val="ListParagraph"/>
              <w:ind w:left="720"/>
            </w:pPr>
            <w:r>
              <w:t>The c</w:t>
            </w:r>
            <w:r w:rsidR="006E31E9" w:rsidRPr="00A57C14">
              <w:t>ourt said that based on the defendant’s income</w:t>
            </w:r>
            <w:r>
              <w:t xml:space="preserve">, it is </w:t>
            </w:r>
            <w:r w:rsidR="006E31E9" w:rsidRPr="00A57C14">
              <w:t xml:space="preserve">not ordering the </w:t>
            </w:r>
            <w:r w:rsidR="00DB4D5C">
              <w:t xml:space="preserve">$150 </w:t>
            </w:r>
            <w:r w:rsidR="006E31E9" w:rsidRPr="00A57C14">
              <w:t xml:space="preserve">DNA fee </w:t>
            </w:r>
            <w:r w:rsidR="00DB4D5C">
              <w:t xml:space="preserve">nor is it ordering any </w:t>
            </w:r>
            <w:r w:rsidR="006E31E9" w:rsidRPr="00A57C14">
              <w:t xml:space="preserve">attorney fees.  </w:t>
            </w:r>
          </w:p>
          <w:p w14:paraId="007BBF97" w14:textId="77777777" w:rsidR="006E31E9" w:rsidRPr="00A57C14" w:rsidRDefault="006E31E9" w:rsidP="00A57C14"/>
          <w:p w14:paraId="5E3501D6" w14:textId="7D28B77E" w:rsidR="0085570B" w:rsidRDefault="0085570B" w:rsidP="0085570B">
            <w:pPr>
              <w:pStyle w:val="ListParagraph"/>
              <w:numPr>
                <w:ilvl w:val="0"/>
                <w:numId w:val="4"/>
              </w:numPr>
            </w:pPr>
            <w:r w:rsidRPr="00360C0F">
              <w:rPr>
                <w:u w:val="single"/>
              </w:rPr>
              <w:t>Third client</w:t>
            </w:r>
            <w:r>
              <w:t xml:space="preserve">: </w:t>
            </w:r>
            <w:r w:rsidRPr="00360C0F">
              <w:rPr>
                <w:b/>
                <w:bCs/>
              </w:rPr>
              <w:t>Probation Violation hearing</w:t>
            </w:r>
            <w:r>
              <w:t xml:space="preserve">. </w:t>
            </w:r>
            <w:r w:rsidR="00054D63">
              <w:t>The client was in custody and present in person.</w:t>
            </w:r>
          </w:p>
          <w:p w14:paraId="72E9712E" w14:textId="32C44313" w:rsidR="006E31E9" w:rsidRPr="00A57C14" w:rsidRDefault="00723E4D" w:rsidP="003E62A0">
            <w:pPr>
              <w:pStyle w:val="ListParagraph"/>
              <w:ind w:left="720"/>
            </w:pPr>
            <w:r w:rsidRPr="00A57C14">
              <w:t xml:space="preserve">This involved a Technical Violation Report. </w:t>
            </w:r>
            <w:r w:rsidR="00F63AC1">
              <w:t>The c</w:t>
            </w:r>
            <w:r w:rsidRPr="00A57C14">
              <w:t>lient admit</w:t>
            </w:r>
            <w:r w:rsidR="00F63AC1">
              <w:t>ted</w:t>
            </w:r>
            <w:r w:rsidRPr="00A57C14">
              <w:t xml:space="preserve"> the allegations. (Reporting, Residence, Directives and Conduct, Laws, Intoxicants). This is a gross misdemeanor with 364 days jail suspended. The worst penalty for this first Technical Violation is 30 days jail. Following the court canvass, the court accepted the admissions.</w:t>
            </w:r>
            <w:r w:rsidR="00F63AC1">
              <w:t xml:space="preserve"> The</w:t>
            </w:r>
            <w:r w:rsidRPr="00A57C14">
              <w:t xml:space="preserve"> State recommend</w:t>
            </w:r>
            <w:r w:rsidR="00F63AC1">
              <w:t>ed</w:t>
            </w:r>
            <w:r w:rsidRPr="00A57C14">
              <w:t xml:space="preserve"> 30 </w:t>
            </w:r>
            <w:proofErr w:type="gramStart"/>
            <w:r w:rsidRPr="00A57C14">
              <w:t>days</w:t>
            </w:r>
            <w:proofErr w:type="gramEnd"/>
            <w:r w:rsidRPr="00A57C14">
              <w:t xml:space="preserve"> jail and that the court add a condition to the existing probation conditions that the client be ordered to follow the S</w:t>
            </w:r>
            <w:r w:rsidR="00C803C7">
              <w:t xml:space="preserve">ubstance Use </w:t>
            </w:r>
            <w:r w:rsidRPr="00A57C14">
              <w:t>E</w:t>
            </w:r>
            <w:r w:rsidR="00C803C7">
              <w:t>valuation</w:t>
            </w:r>
            <w:r w:rsidRPr="00A57C14">
              <w:t xml:space="preserve"> treatment recommendations. </w:t>
            </w:r>
            <w:r w:rsidR="003E62A0">
              <w:t>Kale asked that the client obtain a n</w:t>
            </w:r>
            <w:r w:rsidRPr="00A57C14">
              <w:t>ew evaluation</w:t>
            </w:r>
            <w:r w:rsidR="003E62A0">
              <w:t xml:space="preserve"> and follow the treatment recommendations</w:t>
            </w:r>
            <w:r w:rsidRPr="00A57C14">
              <w:t xml:space="preserve">. </w:t>
            </w:r>
            <w:r w:rsidR="003E62A0">
              <w:t xml:space="preserve">Kale explained that he </w:t>
            </w:r>
            <w:r w:rsidRPr="00A57C14">
              <w:t xml:space="preserve">believes the client needs inpatient treatment and the evaluation recommends outpatient treatment. The client has credit for </w:t>
            </w:r>
            <w:r w:rsidR="003E62A0">
              <w:t xml:space="preserve">29 </w:t>
            </w:r>
            <w:proofErr w:type="spellStart"/>
            <w:r w:rsidR="003E62A0">
              <w:t xml:space="preserve">days </w:t>
            </w:r>
            <w:r w:rsidRPr="00A57C14">
              <w:t>time</w:t>
            </w:r>
            <w:proofErr w:type="spellEnd"/>
            <w:r w:rsidRPr="00A57C14">
              <w:t xml:space="preserve"> served.</w:t>
            </w:r>
            <w:r w:rsidR="00F33AA0">
              <w:t xml:space="preserve"> The court imposed 30 days jail with credit for 29 days and ordered the client to follow the Substance Use Evaluation treatment recommendations.</w:t>
            </w:r>
          </w:p>
          <w:p w14:paraId="1223145B" w14:textId="77777777" w:rsidR="00014E1E" w:rsidRPr="00A57C14" w:rsidRDefault="00014E1E" w:rsidP="00A57C14"/>
          <w:p w14:paraId="6AB71799" w14:textId="7654923A" w:rsidR="00014E1E" w:rsidRPr="00A57C14" w:rsidRDefault="00054D63" w:rsidP="00054D63">
            <w:pPr>
              <w:pStyle w:val="ListParagraph"/>
              <w:numPr>
                <w:ilvl w:val="0"/>
                <w:numId w:val="4"/>
              </w:numPr>
            </w:pPr>
            <w:r w:rsidRPr="00360C0F">
              <w:rPr>
                <w:u w:val="single"/>
              </w:rPr>
              <w:t>Fourth client</w:t>
            </w:r>
            <w:r>
              <w:t xml:space="preserve">: </w:t>
            </w:r>
            <w:r w:rsidR="00191F59" w:rsidRPr="00360C0F">
              <w:rPr>
                <w:b/>
                <w:bCs/>
              </w:rPr>
              <w:t>Competency hearing</w:t>
            </w:r>
            <w:r w:rsidR="00191F59">
              <w:t xml:space="preserve">. The client was in custody but </w:t>
            </w:r>
            <w:r w:rsidR="004738DB">
              <w:t xml:space="preserve">did not appear in court. </w:t>
            </w:r>
          </w:p>
          <w:p w14:paraId="65E0D537" w14:textId="591CB3BE" w:rsidR="00014E1E" w:rsidRPr="00A57C14" w:rsidRDefault="00EF1B34" w:rsidP="00EF1B34">
            <w:pPr>
              <w:pStyle w:val="ListParagraph"/>
              <w:ind w:left="720"/>
            </w:pPr>
            <w:r>
              <w:t xml:space="preserve">Kale informed the court that the client is currently </w:t>
            </w:r>
            <w:r w:rsidR="00A57C14" w:rsidRPr="00A57C14">
              <w:t xml:space="preserve">Is at the “Annex” affiliated with Lakes Crossing. This </w:t>
            </w:r>
            <w:r>
              <w:t xml:space="preserve">facility </w:t>
            </w:r>
            <w:r w:rsidR="00A57C14" w:rsidRPr="00A57C14">
              <w:t xml:space="preserve">is </w:t>
            </w:r>
            <w:r>
              <w:t xml:space="preserve">used </w:t>
            </w:r>
            <w:r w:rsidR="00A57C14" w:rsidRPr="00A57C14">
              <w:t>after</w:t>
            </w:r>
            <w:r>
              <w:t xml:space="preserve"> someone</w:t>
            </w:r>
            <w:r w:rsidR="00A57C14" w:rsidRPr="00A57C14">
              <w:t xml:space="preserve"> “graduat</w:t>
            </w:r>
            <w:r>
              <w:t>es</w:t>
            </w:r>
            <w:r w:rsidR="00A57C14" w:rsidRPr="00A57C14">
              <w:t xml:space="preserve">” out of the hospital portion of Lakes Crossing. </w:t>
            </w:r>
            <w:r>
              <w:t>The c</w:t>
            </w:r>
            <w:r w:rsidR="00A57C14" w:rsidRPr="00A57C14">
              <w:t xml:space="preserve">lient is </w:t>
            </w:r>
            <w:r>
              <w:t xml:space="preserve">currently </w:t>
            </w:r>
            <w:r w:rsidR="00A57C14" w:rsidRPr="00A57C14">
              <w:t xml:space="preserve">being treated for restoration for competency. According to the report from Lakes Crossing, the client was restored to competency. </w:t>
            </w:r>
            <w:r w:rsidR="00360C0F">
              <w:t xml:space="preserve">Kale asked that the case be </w:t>
            </w:r>
            <w:r w:rsidR="00A57C14" w:rsidRPr="00A57C14">
              <w:t xml:space="preserve">set for </w:t>
            </w:r>
            <w:r w:rsidR="00360C0F">
              <w:t xml:space="preserve">a </w:t>
            </w:r>
            <w:r w:rsidR="00A57C14" w:rsidRPr="00A57C14">
              <w:t>Status</w:t>
            </w:r>
            <w:r w:rsidR="00360C0F">
              <w:t xml:space="preserve"> hearing</w:t>
            </w:r>
            <w:r w:rsidR="00A57C14" w:rsidRPr="00A57C14">
              <w:t xml:space="preserve"> in 3 weeks.</w:t>
            </w:r>
            <w:r w:rsidR="00360C0F">
              <w:t xml:space="preserve"> The court set a </w:t>
            </w:r>
            <w:r w:rsidR="00A57C14" w:rsidRPr="00A57C14">
              <w:t>Status hearing for 9/16/2025 at 10:00 a.m.</w:t>
            </w:r>
          </w:p>
          <w:p w14:paraId="27CBD336" w14:textId="1B36D2FF" w:rsidR="006E31E9" w:rsidRPr="00A57C14" w:rsidRDefault="006E31E9" w:rsidP="00A57C14"/>
        </w:tc>
      </w:tr>
    </w:tbl>
    <w:p w14:paraId="2A7AEFDC" w14:textId="62176A68" w:rsidR="00F36D7D" w:rsidRPr="00A57C14" w:rsidRDefault="00F80F1A" w:rsidP="00A57C14">
      <w:r w:rsidRPr="00A57C14">
        <w:t xml:space="preserve"> </w:t>
      </w:r>
    </w:p>
    <w:sectPr w:rsidR="00F36D7D" w:rsidRPr="00A57C14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3" w15:restartNumberingAfterBreak="0">
    <w:nsid w:val="4CB333E4"/>
    <w:multiLevelType w:val="hybridMultilevel"/>
    <w:tmpl w:val="6E6A5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1"/>
  </w:num>
  <w:num w:numId="2" w16cid:durableId="585502802">
    <w:abstractNumId w:val="0"/>
  </w:num>
  <w:num w:numId="3" w16cid:durableId="1574244715">
    <w:abstractNumId w:val="2"/>
  </w:num>
  <w:num w:numId="4" w16cid:durableId="5575935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4E1E"/>
    <w:rsid w:val="00017E2E"/>
    <w:rsid w:val="00031D9C"/>
    <w:rsid w:val="00044E76"/>
    <w:rsid w:val="000517E4"/>
    <w:rsid w:val="000541C3"/>
    <w:rsid w:val="00054A21"/>
    <w:rsid w:val="00054D63"/>
    <w:rsid w:val="000669A8"/>
    <w:rsid w:val="0008079A"/>
    <w:rsid w:val="0008098A"/>
    <w:rsid w:val="0008100F"/>
    <w:rsid w:val="00081921"/>
    <w:rsid w:val="00085BA6"/>
    <w:rsid w:val="000A0D06"/>
    <w:rsid w:val="000A1031"/>
    <w:rsid w:val="000A4F2B"/>
    <w:rsid w:val="000B00AC"/>
    <w:rsid w:val="000B1FDF"/>
    <w:rsid w:val="000B66FF"/>
    <w:rsid w:val="000C4CA3"/>
    <w:rsid w:val="000C771F"/>
    <w:rsid w:val="000D0C97"/>
    <w:rsid w:val="000E494B"/>
    <w:rsid w:val="000E6014"/>
    <w:rsid w:val="000F37F2"/>
    <w:rsid w:val="001305EC"/>
    <w:rsid w:val="001430EC"/>
    <w:rsid w:val="00144955"/>
    <w:rsid w:val="001628B1"/>
    <w:rsid w:val="00162F2C"/>
    <w:rsid w:val="00167EE2"/>
    <w:rsid w:val="0018556D"/>
    <w:rsid w:val="00191F59"/>
    <w:rsid w:val="001A46E8"/>
    <w:rsid w:val="001C68EE"/>
    <w:rsid w:val="001E4C16"/>
    <w:rsid w:val="0022184F"/>
    <w:rsid w:val="00225891"/>
    <w:rsid w:val="00230146"/>
    <w:rsid w:val="00235BC7"/>
    <w:rsid w:val="0025077E"/>
    <w:rsid w:val="002608B8"/>
    <w:rsid w:val="0027597B"/>
    <w:rsid w:val="00291D3F"/>
    <w:rsid w:val="002A348C"/>
    <w:rsid w:val="002A452E"/>
    <w:rsid w:val="002D57B4"/>
    <w:rsid w:val="002F30D2"/>
    <w:rsid w:val="002F52BE"/>
    <w:rsid w:val="00331434"/>
    <w:rsid w:val="00332AA5"/>
    <w:rsid w:val="00333DF6"/>
    <w:rsid w:val="00337E25"/>
    <w:rsid w:val="00347651"/>
    <w:rsid w:val="00360C0F"/>
    <w:rsid w:val="0036601A"/>
    <w:rsid w:val="003663FE"/>
    <w:rsid w:val="00372966"/>
    <w:rsid w:val="003737E1"/>
    <w:rsid w:val="00382160"/>
    <w:rsid w:val="003A1A2F"/>
    <w:rsid w:val="003A31C6"/>
    <w:rsid w:val="003A61FE"/>
    <w:rsid w:val="003B010C"/>
    <w:rsid w:val="003B49B2"/>
    <w:rsid w:val="003B4B6C"/>
    <w:rsid w:val="003B5049"/>
    <w:rsid w:val="003C2CC5"/>
    <w:rsid w:val="003D1746"/>
    <w:rsid w:val="003D3BCE"/>
    <w:rsid w:val="003E1670"/>
    <w:rsid w:val="003E62A0"/>
    <w:rsid w:val="00431078"/>
    <w:rsid w:val="004432CC"/>
    <w:rsid w:val="00446CE9"/>
    <w:rsid w:val="00465DB3"/>
    <w:rsid w:val="004738DB"/>
    <w:rsid w:val="00481089"/>
    <w:rsid w:val="00496106"/>
    <w:rsid w:val="0049612C"/>
    <w:rsid w:val="004B241C"/>
    <w:rsid w:val="00533F08"/>
    <w:rsid w:val="005439B8"/>
    <w:rsid w:val="00552654"/>
    <w:rsid w:val="00554464"/>
    <w:rsid w:val="00556D2D"/>
    <w:rsid w:val="00566083"/>
    <w:rsid w:val="005B4BA1"/>
    <w:rsid w:val="005E25FD"/>
    <w:rsid w:val="005E6DB7"/>
    <w:rsid w:val="005E7B10"/>
    <w:rsid w:val="00600757"/>
    <w:rsid w:val="00602BA9"/>
    <w:rsid w:val="00614582"/>
    <w:rsid w:val="00625E9C"/>
    <w:rsid w:val="006310D7"/>
    <w:rsid w:val="00641F31"/>
    <w:rsid w:val="00644B99"/>
    <w:rsid w:val="00663F13"/>
    <w:rsid w:val="0066578A"/>
    <w:rsid w:val="00695340"/>
    <w:rsid w:val="006A23BE"/>
    <w:rsid w:val="006B2F02"/>
    <w:rsid w:val="006E31E9"/>
    <w:rsid w:val="006F7345"/>
    <w:rsid w:val="00723B2F"/>
    <w:rsid w:val="00723E4D"/>
    <w:rsid w:val="00732959"/>
    <w:rsid w:val="00743B27"/>
    <w:rsid w:val="00750A86"/>
    <w:rsid w:val="0076065D"/>
    <w:rsid w:val="007652C3"/>
    <w:rsid w:val="00792811"/>
    <w:rsid w:val="007B75CA"/>
    <w:rsid w:val="007E10FB"/>
    <w:rsid w:val="007E5D2A"/>
    <w:rsid w:val="007F0B66"/>
    <w:rsid w:val="007F6CC1"/>
    <w:rsid w:val="00813372"/>
    <w:rsid w:val="00815998"/>
    <w:rsid w:val="00821CFE"/>
    <w:rsid w:val="0082339A"/>
    <w:rsid w:val="00837F37"/>
    <w:rsid w:val="008524A4"/>
    <w:rsid w:val="0085570B"/>
    <w:rsid w:val="00867B0F"/>
    <w:rsid w:val="00887A7B"/>
    <w:rsid w:val="0089169D"/>
    <w:rsid w:val="008972C6"/>
    <w:rsid w:val="008A0D22"/>
    <w:rsid w:val="008A2D42"/>
    <w:rsid w:val="008A3969"/>
    <w:rsid w:val="008B0640"/>
    <w:rsid w:val="008B0854"/>
    <w:rsid w:val="008B270D"/>
    <w:rsid w:val="008B61F1"/>
    <w:rsid w:val="008C2322"/>
    <w:rsid w:val="008C6B6B"/>
    <w:rsid w:val="00917B22"/>
    <w:rsid w:val="00930EA9"/>
    <w:rsid w:val="00931930"/>
    <w:rsid w:val="00932AE4"/>
    <w:rsid w:val="00935FAA"/>
    <w:rsid w:val="009438E1"/>
    <w:rsid w:val="00947D18"/>
    <w:rsid w:val="009569DD"/>
    <w:rsid w:val="00961119"/>
    <w:rsid w:val="009700D4"/>
    <w:rsid w:val="00973B6E"/>
    <w:rsid w:val="00975583"/>
    <w:rsid w:val="009928D6"/>
    <w:rsid w:val="009B0BB6"/>
    <w:rsid w:val="009B6950"/>
    <w:rsid w:val="009B7C01"/>
    <w:rsid w:val="009C16EF"/>
    <w:rsid w:val="009C70ED"/>
    <w:rsid w:val="009D122A"/>
    <w:rsid w:val="009E2D08"/>
    <w:rsid w:val="00A12E33"/>
    <w:rsid w:val="00A13723"/>
    <w:rsid w:val="00A24F38"/>
    <w:rsid w:val="00A26862"/>
    <w:rsid w:val="00A3486D"/>
    <w:rsid w:val="00A57C14"/>
    <w:rsid w:val="00A6314B"/>
    <w:rsid w:val="00A73DAE"/>
    <w:rsid w:val="00A862BA"/>
    <w:rsid w:val="00A8637F"/>
    <w:rsid w:val="00A978E4"/>
    <w:rsid w:val="00AB19B5"/>
    <w:rsid w:val="00AB30C5"/>
    <w:rsid w:val="00AD39F2"/>
    <w:rsid w:val="00B15999"/>
    <w:rsid w:val="00B3085F"/>
    <w:rsid w:val="00B40071"/>
    <w:rsid w:val="00B41FCA"/>
    <w:rsid w:val="00B6197C"/>
    <w:rsid w:val="00B6420B"/>
    <w:rsid w:val="00BA5474"/>
    <w:rsid w:val="00BB2574"/>
    <w:rsid w:val="00BD72D8"/>
    <w:rsid w:val="00C06FEA"/>
    <w:rsid w:val="00C24002"/>
    <w:rsid w:val="00C24E55"/>
    <w:rsid w:val="00C2564B"/>
    <w:rsid w:val="00C32990"/>
    <w:rsid w:val="00C46763"/>
    <w:rsid w:val="00C53807"/>
    <w:rsid w:val="00C73CBC"/>
    <w:rsid w:val="00C803C7"/>
    <w:rsid w:val="00C9265C"/>
    <w:rsid w:val="00CA66A1"/>
    <w:rsid w:val="00CB1799"/>
    <w:rsid w:val="00CB3BA5"/>
    <w:rsid w:val="00CC14E0"/>
    <w:rsid w:val="00CC49C4"/>
    <w:rsid w:val="00D0636F"/>
    <w:rsid w:val="00D17299"/>
    <w:rsid w:val="00D37842"/>
    <w:rsid w:val="00D507C4"/>
    <w:rsid w:val="00D54894"/>
    <w:rsid w:val="00D66A0F"/>
    <w:rsid w:val="00D7404F"/>
    <w:rsid w:val="00DA2B60"/>
    <w:rsid w:val="00DB4D5C"/>
    <w:rsid w:val="00DC344A"/>
    <w:rsid w:val="00DD5F67"/>
    <w:rsid w:val="00E015DB"/>
    <w:rsid w:val="00E046A6"/>
    <w:rsid w:val="00E04851"/>
    <w:rsid w:val="00E31535"/>
    <w:rsid w:val="00E57505"/>
    <w:rsid w:val="00E5795A"/>
    <w:rsid w:val="00E72E34"/>
    <w:rsid w:val="00EB31E0"/>
    <w:rsid w:val="00EB63A2"/>
    <w:rsid w:val="00ED111E"/>
    <w:rsid w:val="00EE01AA"/>
    <w:rsid w:val="00EE23DA"/>
    <w:rsid w:val="00EE5E9B"/>
    <w:rsid w:val="00EF1B34"/>
    <w:rsid w:val="00EF4ADD"/>
    <w:rsid w:val="00F00E0C"/>
    <w:rsid w:val="00F32920"/>
    <w:rsid w:val="00F33AA0"/>
    <w:rsid w:val="00F33D21"/>
    <w:rsid w:val="00F36D7D"/>
    <w:rsid w:val="00F43958"/>
    <w:rsid w:val="00F567CF"/>
    <w:rsid w:val="00F61280"/>
    <w:rsid w:val="00F637E2"/>
    <w:rsid w:val="00F63AC1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1095</Words>
  <Characters>5730</Characters>
  <Application>Microsoft Office Word</Application>
  <DocSecurity>0</DocSecurity>
  <Lines>260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54</cp:revision>
  <cp:lastPrinted>2025-01-08T18:10:00Z</cp:lastPrinted>
  <dcterms:created xsi:type="dcterms:W3CDTF">2025-10-08T04:47:00Z</dcterms:created>
  <dcterms:modified xsi:type="dcterms:W3CDTF">2025-10-08T15:26:00Z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